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D6" w:rsidRDefault="00A9690E">
      <w:pPr>
        <w:pStyle w:val="a3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3671570" cy="3384550"/>
            <wp:effectExtent l="19050" t="0" r="5080" b="0"/>
            <wp:docPr id="3" name="Рисунок 3" descr="Не забываем простые прав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забываем простые прави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63" w:rsidRDefault="008F0A63">
      <w:pPr>
        <w:pStyle w:val="a3"/>
        <w:rPr>
          <w:szCs w:val="32"/>
        </w:rPr>
      </w:pPr>
    </w:p>
    <w:p w:rsidR="00B337DA" w:rsidRPr="006F492C" w:rsidRDefault="008F0A63">
      <w:pPr>
        <w:pStyle w:val="a3"/>
        <w:rPr>
          <w:sz w:val="28"/>
          <w:szCs w:val="28"/>
        </w:rPr>
      </w:pPr>
      <w:r w:rsidRPr="006F492C">
        <w:rPr>
          <w:sz w:val="28"/>
          <w:szCs w:val="28"/>
        </w:rPr>
        <w:t xml:space="preserve">Меры безопасности при обращении с  пиротехникой.  </w:t>
      </w:r>
    </w:p>
    <w:p w:rsidR="00B337DA" w:rsidRPr="006F492C" w:rsidRDefault="00B337DA">
      <w:pPr>
        <w:rPr>
          <w:sz w:val="28"/>
          <w:szCs w:val="28"/>
        </w:rPr>
      </w:pPr>
    </w:p>
    <w:p w:rsidR="00F641E7" w:rsidRDefault="00EA1944" w:rsidP="00C05219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Близятся новогодние и рождественские праздники! Они не обойдутся без красивых салютов, фейерверков, бенгальских огней, петард</w:t>
      </w:r>
      <w:r w:rsidR="006F492C" w:rsidRPr="006F492C">
        <w:rPr>
          <w:sz w:val="28"/>
          <w:szCs w:val="28"/>
        </w:rPr>
        <w:t>.</w:t>
      </w:r>
      <w:r w:rsidRPr="006F492C">
        <w:rPr>
          <w:sz w:val="28"/>
          <w:szCs w:val="28"/>
        </w:rPr>
        <w:t xml:space="preserve"> Фейерверки, салюты и другие пиротехнические изделия используются у нас издавна, чтобы создать ощущение праздника. Но в неумелых и безответственных руках даже самая безобидная вещь может стать смертельно опасной. </w:t>
      </w:r>
    </w:p>
    <w:p w:rsidR="00412042" w:rsidRPr="006F492C" w:rsidRDefault="00F1771B" w:rsidP="00C05219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На основании нормативно-правовых документов пиротехническим изделием бытового назначения является сертифицированные пиротехнические изделия I-III классов потенциальной опасности, свободно продаваемые населению, обращение с которыми не требует специальных знаний и навыков, а использование с соблюдением требований прилагаемой к изделию инструкции (руководства) по эксплуатации (применению) пиротехнического изделия обеспечивает за пределами опасных зон безопасность людей и отсутствие ущерба имуществу и окружающей среде.</w:t>
      </w:r>
      <w:r w:rsidR="0070685B" w:rsidRPr="006F492C">
        <w:rPr>
          <w:sz w:val="28"/>
          <w:szCs w:val="28"/>
        </w:rPr>
        <w:t xml:space="preserve"> </w:t>
      </w:r>
    </w:p>
    <w:p w:rsidR="00C05219" w:rsidRPr="006F492C" w:rsidRDefault="00F1771B" w:rsidP="002019DC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 xml:space="preserve">Продажу пиротехнических изделий разрешается производить </w:t>
      </w:r>
      <w:r w:rsidRPr="006F492C">
        <w:rPr>
          <w:b/>
          <w:sz w:val="28"/>
          <w:szCs w:val="28"/>
        </w:rPr>
        <w:t>только в специализированных магазинах или специализированных отделах (секциях) магазинов</w:t>
      </w:r>
      <w:r w:rsidRPr="006F492C">
        <w:rPr>
          <w:sz w:val="28"/>
          <w:szCs w:val="28"/>
        </w:rPr>
        <w:t>.</w:t>
      </w:r>
      <w:r w:rsidR="00C05219" w:rsidRPr="006F492C">
        <w:rPr>
          <w:sz w:val="28"/>
          <w:szCs w:val="28"/>
        </w:rPr>
        <w:t xml:space="preserve"> </w:t>
      </w:r>
    </w:p>
    <w:p w:rsidR="00C05219" w:rsidRPr="006F492C" w:rsidRDefault="00C05219" w:rsidP="00C05219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При продаже пиротехнических изделий продавец доводит до сведения покупателя информацию о подтверждении соответствия товаров установленным требованиям путем маркировки товаров в установленном порядке знаком соответствия и ознакомления потребителя по его требованию с одним из следующих документов:</w:t>
      </w:r>
    </w:p>
    <w:p w:rsidR="00C05219" w:rsidRPr="006F492C" w:rsidRDefault="00C05219" w:rsidP="00C05219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-сертификатом или декларацией о соответствии;</w:t>
      </w:r>
    </w:p>
    <w:p w:rsidR="00C05219" w:rsidRPr="006F492C" w:rsidRDefault="00C05219" w:rsidP="00C05219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-копией сертификата, заверенной держателем подлинника сертификата, нотариусом или органом по сертификации товаров, выдавшим сертификат;</w:t>
      </w:r>
    </w:p>
    <w:p w:rsidR="00C05219" w:rsidRPr="006F492C" w:rsidRDefault="00C05219" w:rsidP="00C05219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lastRenderedPageBreak/>
        <w:t>-товарно-сопроводительными документами, оформленными изготовителем или поставщиком (продавцом) и содержащими по каждому наименованию пиротехнического изделия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 Эти документы должны быть заверены подписью и печатью изготовителя (поставщика, продавца) с указанием его адреса и телефона.</w:t>
      </w:r>
    </w:p>
    <w:p w:rsidR="0055048F" w:rsidRPr="006F492C" w:rsidRDefault="0055048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Реализация пиротехнических изделий</w:t>
      </w:r>
      <w:r w:rsidR="00154A4F" w:rsidRPr="006F492C">
        <w:rPr>
          <w:sz w:val="28"/>
          <w:szCs w:val="28"/>
        </w:rPr>
        <w:t xml:space="preserve"> бытового назначения </w:t>
      </w:r>
      <w:r w:rsidR="00154A4F" w:rsidRPr="006F492C">
        <w:rPr>
          <w:b/>
          <w:sz w:val="28"/>
          <w:szCs w:val="28"/>
        </w:rPr>
        <w:t>ЗАПРЕЩАЕТСЯ</w:t>
      </w:r>
      <w:r w:rsidRPr="006F492C">
        <w:rPr>
          <w:sz w:val="28"/>
          <w:szCs w:val="28"/>
        </w:rPr>
        <w:t xml:space="preserve">: 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на объектах торговли, расположенных в жилых домах;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на объектах торговли, расположенных в зданиях вокзалов (воздушных, морских, речных, железнодорожных, автомобильных), на платформах железнодорожных станций, в наземных вестибюлях станций метрополитена, в уличных переходах и иных подземных сооружениях;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на объектах торговли, расположенных на территориях опасных и пожароопасных производственных объектов;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лицам, не достигшим шестнадцатилетнего возраста (если производителем не установлено другое возрастное ограничение);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поштучно, вне заводской потребительской упаковки;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при отсутствии (утрате) идентификационных признаков продукции, с истекшим сроком годности, следами порчи и без инструкции (руководства) по эксплуатации (применению) пиротехнического изделия;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при отсутствии обязательного сертификата соответствия либо знака соответствия.</w:t>
      </w:r>
    </w:p>
    <w:p w:rsidR="00F1771B" w:rsidRPr="006F492C" w:rsidRDefault="00F1771B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В местах торговли пироте</w:t>
      </w:r>
      <w:r w:rsidR="000B7FF3" w:rsidRPr="006F492C">
        <w:rPr>
          <w:sz w:val="28"/>
          <w:szCs w:val="28"/>
        </w:rPr>
        <w:t>хническими изделиями З</w:t>
      </w:r>
      <w:r w:rsidR="000B7FF3" w:rsidRPr="006F492C">
        <w:rPr>
          <w:b/>
          <w:sz w:val="28"/>
          <w:szCs w:val="28"/>
        </w:rPr>
        <w:t>АПРЕЩАЕТСЯ</w:t>
      </w:r>
      <w:r w:rsidRPr="006F492C">
        <w:rPr>
          <w:sz w:val="28"/>
          <w:szCs w:val="28"/>
        </w:rPr>
        <w:t>: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хранить пиротехнические изделия в торговых залах и на путях эвакуации;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складировать горючую тару у окон зданий;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хранить пиротехнические изделия в помещениях, не имеющих оконных проемов или шахт дымоудаления;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хранить пиротехнические изделия совместно с другими горючими веществами и материалами;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проводить огневые работы во время нахождения людей в торговых залах, а также в помещениях, в которых хранятся пиротехнические изделия;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курить;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использовать открытый огонь;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пользоваться нагревательными приборами;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расфасовывать пиротехнические изделия в торговых залах и на путях эвакуации;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размещать отдельные секции по продаже пиротехнических изделий ближе 4 м от выходов, лестничных клеток, в тамбурах и на путях эвакуации, а сами секции располагать на нижних этажах магазина;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размещать металлические шкафы (сейфы) с пиротехническими изделиями в подвальных помещениях;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lastRenderedPageBreak/>
        <w:t>-</w:t>
      </w:r>
      <w:r w:rsidR="00F1771B" w:rsidRPr="006F492C">
        <w:rPr>
          <w:sz w:val="28"/>
          <w:szCs w:val="28"/>
        </w:rPr>
        <w:t>продавать пиротехнические изделия не в заводской упаковке или раскупоривать заводскую упаковку в помещениях складов.</w:t>
      </w:r>
    </w:p>
    <w:p w:rsidR="00F1771B" w:rsidRPr="006F492C" w:rsidRDefault="002019DC" w:rsidP="00154A4F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7FF3" w:rsidRPr="006F492C">
        <w:rPr>
          <w:sz w:val="28"/>
          <w:szCs w:val="28"/>
        </w:rPr>
        <w:t>ражданам следует знать, что п</w:t>
      </w:r>
      <w:r w:rsidR="00F1771B" w:rsidRPr="006F492C">
        <w:rPr>
          <w:sz w:val="28"/>
          <w:szCs w:val="28"/>
        </w:rPr>
        <w:t>рименение пиротехнических изделий</w:t>
      </w:r>
      <w:r w:rsidR="000B7FF3" w:rsidRPr="006F492C">
        <w:rPr>
          <w:sz w:val="28"/>
          <w:szCs w:val="28"/>
        </w:rPr>
        <w:t xml:space="preserve"> бытового назначения </w:t>
      </w:r>
      <w:r w:rsidR="000B7FF3" w:rsidRPr="006F492C">
        <w:rPr>
          <w:b/>
          <w:sz w:val="28"/>
          <w:szCs w:val="28"/>
        </w:rPr>
        <w:t>ЗАПРЕЩАЕТСЯ</w:t>
      </w:r>
      <w:r w:rsidR="00F1771B" w:rsidRPr="006F492C">
        <w:rPr>
          <w:sz w:val="28"/>
          <w:szCs w:val="28"/>
        </w:rPr>
        <w:t>: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в ночное время (с 23:00 до 08:00), за исключением праздничных дней, установленных действующим законодательством;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на территориях взрывоопасных и пожароопасных объектов, в полосах отчуждения железных дорог, нефтепроводов, газопроводов, линий высоковольтных электропередач;</w:t>
      </w:r>
    </w:p>
    <w:p w:rsidR="00311663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на крышах, балконах, лоджиях, выступающих частях фасадов зданий (сооружений), трибунах спортивных сооружений;</w:t>
      </w:r>
      <w:r w:rsidR="00311663" w:rsidRPr="006F492C">
        <w:rPr>
          <w:sz w:val="28"/>
          <w:szCs w:val="28"/>
        </w:rPr>
        <w:t xml:space="preserve"> 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при использовании декораций, сценического оформления драпировок (не обработанных огнезащитными составами), в театральных постановках;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в помещениях с массовым пребыванием людей;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на территориях объектов без письменного разрешения владельца объекта;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при погодных условиях, не позволяющих обеспечить безопасность при ее использовании;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во время проведения митингов, демонстраций, шествий, пикетирования;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лицам, не преодолевшим возрастного ограничения, установленного производителем, и лицам, не имеющим соответствующей аттестации;</w:t>
      </w:r>
    </w:p>
    <w:p w:rsidR="00F1771B" w:rsidRPr="006F492C" w:rsidRDefault="0064536F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-</w:t>
      </w:r>
      <w:r w:rsidR="00F1771B" w:rsidRPr="006F492C">
        <w:rPr>
          <w:sz w:val="28"/>
          <w:szCs w:val="28"/>
        </w:rPr>
        <w:t>при наличии менее двух аттестованных пиротехников, один из которых должен иметь аттестацию руководителя показа фейерверка.</w:t>
      </w:r>
    </w:p>
    <w:p w:rsidR="00154A4F" w:rsidRPr="006F492C" w:rsidRDefault="006F43E2" w:rsidP="00154A4F">
      <w:pPr>
        <w:pStyle w:val="a4"/>
        <w:ind w:firstLine="720"/>
        <w:jc w:val="both"/>
        <w:rPr>
          <w:sz w:val="28"/>
          <w:szCs w:val="28"/>
        </w:rPr>
      </w:pPr>
      <w:r w:rsidRPr="006F492C">
        <w:rPr>
          <w:sz w:val="28"/>
          <w:szCs w:val="28"/>
        </w:rPr>
        <w:t>При выявлении нарушений требований</w:t>
      </w:r>
      <w:r w:rsidR="000B7FF3" w:rsidRPr="006F492C">
        <w:rPr>
          <w:sz w:val="28"/>
          <w:szCs w:val="28"/>
        </w:rPr>
        <w:t xml:space="preserve"> пожарной безопасности</w:t>
      </w:r>
      <w:r w:rsidR="00B337DA" w:rsidRPr="006F492C">
        <w:rPr>
          <w:sz w:val="28"/>
          <w:szCs w:val="28"/>
        </w:rPr>
        <w:t xml:space="preserve"> инспектор</w:t>
      </w:r>
      <w:r w:rsidR="000B7FF3" w:rsidRPr="006F492C">
        <w:rPr>
          <w:sz w:val="28"/>
          <w:szCs w:val="28"/>
        </w:rPr>
        <w:t>а</w:t>
      </w:r>
      <w:r w:rsidR="00B337DA" w:rsidRPr="006F492C">
        <w:rPr>
          <w:sz w:val="28"/>
          <w:szCs w:val="28"/>
        </w:rPr>
        <w:t xml:space="preserve"> Государственного пожарного надзора вправе использовать предоставленные законодательством прав</w:t>
      </w:r>
      <w:r w:rsidR="000B7FF3" w:rsidRPr="006F492C">
        <w:rPr>
          <w:sz w:val="28"/>
          <w:szCs w:val="28"/>
        </w:rPr>
        <w:t>а</w:t>
      </w:r>
      <w:r w:rsidR="00154A4F" w:rsidRPr="006F492C">
        <w:rPr>
          <w:sz w:val="28"/>
          <w:szCs w:val="28"/>
        </w:rPr>
        <w:t xml:space="preserve"> по привлечению виновных лиц к а</w:t>
      </w:r>
      <w:r w:rsidRPr="006F492C">
        <w:rPr>
          <w:sz w:val="28"/>
          <w:szCs w:val="28"/>
        </w:rPr>
        <w:t>дминистративной ответственности по части 1 стать</w:t>
      </w:r>
      <w:r w:rsidR="002019DC">
        <w:rPr>
          <w:sz w:val="28"/>
          <w:szCs w:val="28"/>
        </w:rPr>
        <w:t>и</w:t>
      </w:r>
      <w:r w:rsidRPr="006F492C">
        <w:rPr>
          <w:sz w:val="28"/>
          <w:szCs w:val="28"/>
        </w:rPr>
        <w:t xml:space="preserve"> 20.4 Кодекса об административных право</w:t>
      </w:r>
      <w:r w:rsidR="002019DC">
        <w:rPr>
          <w:sz w:val="28"/>
          <w:szCs w:val="28"/>
        </w:rPr>
        <w:t>нарушениях Российской Федерации.</w:t>
      </w:r>
    </w:p>
    <w:p w:rsidR="00B337DA" w:rsidRPr="006F492C" w:rsidRDefault="0064536F" w:rsidP="00DE0640">
      <w:pPr>
        <w:pStyle w:val="a5"/>
        <w:rPr>
          <w:sz w:val="28"/>
          <w:szCs w:val="28"/>
        </w:rPr>
      </w:pPr>
      <w:r w:rsidRPr="006F492C">
        <w:rPr>
          <w:sz w:val="28"/>
          <w:szCs w:val="28"/>
        </w:rPr>
        <w:t>Э</w:t>
      </w:r>
      <w:r w:rsidR="00B337DA" w:rsidRPr="006F492C">
        <w:rPr>
          <w:sz w:val="28"/>
          <w:szCs w:val="28"/>
        </w:rPr>
        <w:t>лементарное соблю</w:t>
      </w:r>
      <w:r w:rsidR="008E2167" w:rsidRPr="006F492C">
        <w:rPr>
          <w:sz w:val="28"/>
          <w:szCs w:val="28"/>
        </w:rPr>
        <w:t xml:space="preserve">дение вышеизложенных требований </w:t>
      </w:r>
      <w:r w:rsidR="00B337DA" w:rsidRPr="006F492C">
        <w:rPr>
          <w:sz w:val="28"/>
          <w:szCs w:val="28"/>
        </w:rPr>
        <w:t>исключит возможность возникновения пожара</w:t>
      </w:r>
      <w:r w:rsidR="006F43E2" w:rsidRPr="006F492C">
        <w:rPr>
          <w:sz w:val="28"/>
          <w:szCs w:val="28"/>
        </w:rPr>
        <w:t>, причинения вреда жизни и здоровью граждан, их имуществу</w:t>
      </w:r>
      <w:r w:rsidR="00B337DA" w:rsidRPr="006F492C">
        <w:rPr>
          <w:sz w:val="28"/>
          <w:szCs w:val="28"/>
        </w:rPr>
        <w:t xml:space="preserve"> и не омрачит </w:t>
      </w:r>
      <w:r w:rsidR="006F43E2" w:rsidRPr="006F492C">
        <w:rPr>
          <w:sz w:val="28"/>
          <w:szCs w:val="28"/>
        </w:rPr>
        <w:t xml:space="preserve">проведение </w:t>
      </w:r>
      <w:r w:rsidR="00B337DA" w:rsidRPr="006F492C">
        <w:rPr>
          <w:sz w:val="28"/>
          <w:szCs w:val="28"/>
        </w:rPr>
        <w:t>новогоднего торжества.</w:t>
      </w:r>
    </w:p>
    <w:p w:rsidR="00B337DA" w:rsidRPr="006F492C" w:rsidRDefault="00B337DA" w:rsidP="00DE0640">
      <w:pPr>
        <w:ind w:firstLine="720"/>
        <w:jc w:val="both"/>
        <w:rPr>
          <w:sz w:val="28"/>
          <w:szCs w:val="28"/>
        </w:rPr>
      </w:pPr>
    </w:p>
    <w:p w:rsidR="00B337DA" w:rsidRPr="000B7FF3" w:rsidRDefault="000B7FF3" w:rsidP="00DE06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E2167" w:rsidRDefault="008E2167" w:rsidP="00DE0640">
      <w:pPr>
        <w:jc w:val="both"/>
        <w:rPr>
          <w:sz w:val="24"/>
          <w:szCs w:val="24"/>
        </w:rPr>
      </w:pPr>
    </w:p>
    <w:p w:rsidR="008E2167" w:rsidRPr="006F492C" w:rsidRDefault="00412042" w:rsidP="002019DC">
      <w:pPr>
        <w:jc w:val="right"/>
        <w:rPr>
          <w:sz w:val="28"/>
          <w:szCs w:val="28"/>
        </w:rPr>
      </w:pPr>
      <w:r w:rsidRPr="006F492C">
        <w:rPr>
          <w:sz w:val="28"/>
          <w:szCs w:val="28"/>
        </w:rPr>
        <w:t>Старший инспектор О</w:t>
      </w:r>
      <w:r w:rsidR="000B7FF3" w:rsidRPr="006F492C">
        <w:rPr>
          <w:sz w:val="28"/>
          <w:szCs w:val="28"/>
        </w:rPr>
        <w:t>Н</w:t>
      </w:r>
      <w:r w:rsidRPr="006F492C">
        <w:rPr>
          <w:sz w:val="28"/>
          <w:szCs w:val="28"/>
        </w:rPr>
        <w:t>Д</w:t>
      </w:r>
      <w:r w:rsidR="006F492C">
        <w:rPr>
          <w:sz w:val="28"/>
          <w:szCs w:val="28"/>
        </w:rPr>
        <w:t>ПР города Кирова</w:t>
      </w:r>
      <w:r w:rsidRPr="006F492C">
        <w:rPr>
          <w:sz w:val="28"/>
          <w:szCs w:val="28"/>
        </w:rPr>
        <w:t xml:space="preserve"> </w:t>
      </w:r>
    </w:p>
    <w:p w:rsidR="002019DC" w:rsidRDefault="006F492C" w:rsidP="002019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майор </w:t>
      </w:r>
      <w:r w:rsidR="008E2167" w:rsidRPr="006F492C">
        <w:rPr>
          <w:sz w:val="28"/>
          <w:szCs w:val="28"/>
        </w:rPr>
        <w:t xml:space="preserve">внутренней службы             </w:t>
      </w:r>
      <w:r w:rsidR="000B7FF3" w:rsidRPr="006F492C">
        <w:rPr>
          <w:sz w:val="28"/>
          <w:szCs w:val="28"/>
        </w:rPr>
        <w:t xml:space="preserve">                        </w:t>
      </w:r>
      <w:r w:rsidR="00412042" w:rsidRPr="006F492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</w:t>
      </w:r>
    </w:p>
    <w:p w:rsidR="000B7FF3" w:rsidRPr="006F492C" w:rsidRDefault="006F492C" w:rsidP="002019DC">
      <w:pPr>
        <w:jc w:val="right"/>
        <w:rPr>
          <w:sz w:val="28"/>
          <w:szCs w:val="28"/>
        </w:rPr>
      </w:pPr>
      <w:r>
        <w:rPr>
          <w:sz w:val="28"/>
          <w:szCs w:val="28"/>
        </w:rPr>
        <w:t>С.Л. Кочкин</w:t>
      </w:r>
    </w:p>
    <w:p w:rsidR="00B337DA" w:rsidRPr="000B7FF3" w:rsidRDefault="00B337DA" w:rsidP="00DE0640">
      <w:pPr>
        <w:ind w:firstLine="720"/>
        <w:jc w:val="both"/>
        <w:rPr>
          <w:sz w:val="24"/>
          <w:szCs w:val="24"/>
        </w:rPr>
      </w:pPr>
      <w:r w:rsidRPr="000B7FF3">
        <w:rPr>
          <w:sz w:val="24"/>
          <w:szCs w:val="24"/>
        </w:rPr>
        <w:t xml:space="preserve">    </w:t>
      </w:r>
    </w:p>
    <w:sectPr w:rsidR="00B337DA" w:rsidRPr="000B7FF3" w:rsidSect="008E2167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2365"/>
    <w:multiLevelType w:val="singleLevel"/>
    <w:tmpl w:val="09E293C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5B63"/>
    <w:rsid w:val="000434A7"/>
    <w:rsid w:val="000B7FF3"/>
    <w:rsid w:val="00125B63"/>
    <w:rsid w:val="00154A4F"/>
    <w:rsid w:val="002019DC"/>
    <w:rsid w:val="00244400"/>
    <w:rsid w:val="00311663"/>
    <w:rsid w:val="003E4747"/>
    <w:rsid w:val="00412042"/>
    <w:rsid w:val="00514DE8"/>
    <w:rsid w:val="0055048F"/>
    <w:rsid w:val="0061789C"/>
    <w:rsid w:val="0064536F"/>
    <w:rsid w:val="006F43E2"/>
    <w:rsid w:val="006F492C"/>
    <w:rsid w:val="0070685B"/>
    <w:rsid w:val="00714DC2"/>
    <w:rsid w:val="008E2167"/>
    <w:rsid w:val="008F0A63"/>
    <w:rsid w:val="00A262CD"/>
    <w:rsid w:val="00A9690E"/>
    <w:rsid w:val="00AF47B5"/>
    <w:rsid w:val="00B337DA"/>
    <w:rsid w:val="00C05219"/>
    <w:rsid w:val="00C05EC9"/>
    <w:rsid w:val="00DE0640"/>
    <w:rsid w:val="00DF5B2E"/>
    <w:rsid w:val="00EA1944"/>
    <w:rsid w:val="00F1771B"/>
    <w:rsid w:val="00F414D6"/>
    <w:rsid w:val="00F641E7"/>
    <w:rsid w:val="00F8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styleId="a6">
    <w:name w:val="Normal (Web)"/>
    <w:basedOn w:val="a"/>
    <w:rsid w:val="00F177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Огонь не щадит ничего…</vt:lpstr>
    </vt:vector>
  </TitlesOfParts>
  <Company>ОГПС-13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Огонь не щадит ничего…</dc:title>
  <dc:subject>JOГO JARDIM x8?! PORRA! DIA 8 VOTA NГO!</dc:subject>
  <dc:creator>VOTA NГO А REGIONALIZAЗГO! SIM AO REFORЗO DO MUNICIPALISMO!</dc:creator>
  <dc:description>A REGIONALIZAЗГO Й UM ERRO COLOSSAL!</dc:description>
  <cp:lastModifiedBy>Олюня</cp:lastModifiedBy>
  <cp:revision>2</cp:revision>
  <cp:lastPrinted>2003-12-01T08:09:00Z</cp:lastPrinted>
  <dcterms:created xsi:type="dcterms:W3CDTF">2017-11-06T06:07:00Z</dcterms:created>
  <dcterms:modified xsi:type="dcterms:W3CDTF">2017-11-06T06:07:00Z</dcterms:modified>
</cp:coreProperties>
</file>